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44" w:rsidRDefault="0076678A" w:rsidP="0076678A">
      <w:pPr>
        <w:jc w:val="center"/>
        <w:rPr>
          <w:sz w:val="36"/>
          <w:szCs w:val="36"/>
        </w:rPr>
      </w:pPr>
      <w:bookmarkStart w:id="0" w:name="_GoBack"/>
      <w:r w:rsidRPr="004540BC">
        <w:rPr>
          <w:sz w:val="36"/>
          <w:szCs w:val="36"/>
        </w:rPr>
        <w:t>Объявление.</w:t>
      </w:r>
    </w:p>
    <w:p w:rsidR="004540BC" w:rsidRPr="004540BC" w:rsidRDefault="004540BC" w:rsidP="0076678A">
      <w:pPr>
        <w:jc w:val="center"/>
        <w:rPr>
          <w:sz w:val="36"/>
          <w:szCs w:val="36"/>
        </w:rPr>
      </w:pPr>
    </w:p>
    <w:p w:rsidR="0076678A" w:rsidRDefault="004540BC" w:rsidP="004540BC">
      <w:pPr>
        <w:rPr>
          <w:sz w:val="32"/>
          <w:szCs w:val="32"/>
        </w:rPr>
      </w:pPr>
      <w:r>
        <w:rPr>
          <w:sz w:val="32"/>
          <w:szCs w:val="32"/>
        </w:rPr>
        <w:t>Администрация Полетаевского сельского поселения информирует вас о том, что р</w:t>
      </w:r>
      <w:r w:rsidR="0076678A">
        <w:rPr>
          <w:sz w:val="32"/>
          <w:szCs w:val="32"/>
        </w:rPr>
        <w:t xml:space="preserve">уководство </w:t>
      </w:r>
      <w:proofErr w:type="spellStart"/>
      <w:r>
        <w:rPr>
          <w:sz w:val="32"/>
          <w:szCs w:val="32"/>
        </w:rPr>
        <w:t>Полетаевской</w:t>
      </w:r>
      <w:proofErr w:type="spellEnd"/>
      <w:r>
        <w:rPr>
          <w:sz w:val="32"/>
          <w:szCs w:val="32"/>
        </w:rPr>
        <w:t xml:space="preserve"> дистанции пути</w:t>
      </w:r>
      <w:r w:rsidR="0076678A">
        <w:rPr>
          <w:sz w:val="32"/>
          <w:szCs w:val="32"/>
        </w:rPr>
        <w:t>–структурное подразделение Южно-Уральской дирекции инфраструктуры – структурного подразделения Центральной дирекции инфраструктуры – филиала ОАО «РЖД» доводит до Вашего сведения, что в период с апреля по сентябрь 2025 года на регулируемом железнодорожном переезде перегона Полетаево-1 – Смолино 2076 км 925 м ст. Полетаево 1 будут производиться ремонтные работы капитального характера с закрытием переезда:</w:t>
      </w:r>
    </w:p>
    <w:p w:rsidR="004540BC" w:rsidRDefault="004540BC" w:rsidP="004540B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6678A" w:rsidTr="0076678A">
        <w:tc>
          <w:tcPr>
            <w:tcW w:w="2336" w:type="dxa"/>
          </w:tcPr>
          <w:p w:rsid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</w:t>
            </w:r>
          </w:p>
          <w:p w:rsidR="0076678A" w:rsidRP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работ</w:t>
            </w:r>
          </w:p>
        </w:tc>
        <w:tc>
          <w:tcPr>
            <w:tcW w:w="2336" w:type="dxa"/>
          </w:tcPr>
          <w:p w:rsid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начала</w:t>
            </w:r>
          </w:p>
          <w:p w:rsidR="0076678A" w:rsidRP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работ, мест</w:t>
            </w:r>
          </w:p>
        </w:tc>
        <w:tc>
          <w:tcPr>
            <w:tcW w:w="2336" w:type="dxa"/>
          </w:tcPr>
          <w:p w:rsid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</w:t>
            </w:r>
          </w:p>
          <w:p w:rsidR="0076678A" w:rsidRP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работ</w:t>
            </w:r>
          </w:p>
        </w:tc>
        <w:tc>
          <w:tcPr>
            <w:tcW w:w="2337" w:type="dxa"/>
          </w:tcPr>
          <w:p w:rsid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окончания</w:t>
            </w:r>
          </w:p>
          <w:p w:rsidR="0076678A" w:rsidRPr="0076678A" w:rsidRDefault="0076678A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работ, мест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11.04.2025</w:t>
            </w:r>
          </w:p>
        </w:tc>
        <w:tc>
          <w:tcPr>
            <w:tcW w:w="2337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18.04.2025</w:t>
            </w:r>
          </w:p>
        </w:tc>
        <w:tc>
          <w:tcPr>
            <w:tcW w:w="2337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2336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25.04.2025</w:t>
            </w:r>
          </w:p>
        </w:tc>
        <w:tc>
          <w:tcPr>
            <w:tcW w:w="2337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06.05.2025</w:t>
            </w:r>
          </w:p>
        </w:tc>
        <w:tc>
          <w:tcPr>
            <w:tcW w:w="2336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09.05.2025</w:t>
            </w:r>
          </w:p>
        </w:tc>
        <w:tc>
          <w:tcPr>
            <w:tcW w:w="2337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23.07.2025</w:t>
            </w:r>
          </w:p>
        </w:tc>
        <w:tc>
          <w:tcPr>
            <w:tcW w:w="2336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26.07.2025</w:t>
            </w:r>
          </w:p>
        </w:tc>
        <w:tc>
          <w:tcPr>
            <w:tcW w:w="2337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04.08.2025</w:t>
            </w:r>
          </w:p>
        </w:tc>
        <w:tc>
          <w:tcPr>
            <w:tcW w:w="2336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09.08.2025</w:t>
            </w:r>
          </w:p>
        </w:tc>
        <w:tc>
          <w:tcPr>
            <w:tcW w:w="2337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11.08.2025</w:t>
            </w:r>
          </w:p>
        </w:tc>
        <w:tc>
          <w:tcPr>
            <w:tcW w:w="2336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16.08.2025</w:t>
            </w:r>
          </w:p>
        </w:tc>
        <w:tc>
          <w:tcPr>
            <w:tcW w:w="2337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76678A" w:rsidTr="0076678A"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18.08.2025</w:t>
            </w:r>
          </w:p>
        </w:tc>
        <w:tc>
          <w:tcPr>
            <w:tcW w:w="2336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76678A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23.08.2025</w:t>
            </w:r>
          </w:p>
        </w:tc>
        <w:tc>
          <w:tcPr>
            <w:tcW w:w="2337" w:type="dxa"/>
          </w:tcPr>
          <w:p w:rsidR="0076678A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4540BC" w:rsidTr="0076678A">
        <w:tc>
          <w:tcPr>
            <w:tcW w:w="2336" w:type="dxa"/>
          </w:tcPr>
          <w:p w:rsidR="004540BC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25.08.2025</w:t>
            </w:r>
          </w:p>
        </w:tc>
        <w:tc>
          <w:tcPr>
            <w:tcW w:w="2336" w:type="dxa"/>
          </w:tcPr>
          <w:p w:rsidR="004540BC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4540BC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30.08.2025</w:t>
            </w:r>
          </w:p>
        </w:tc>
        <w:tc>
          <w:tcPr>
            <w:tcW w:w="2337" w:type="dxa"/>
          </w:tcPr>
          <w:p w:rsidR="004540BC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tr w:rsidR="004540BC" w:rsidTr="0076678A">
        <w:tc>
          <w:tcPr>
            <w:tcW w:w="2336" w:type="dxa"/>
          </w:tcPr>
          <w:p w:rsidR="004540BC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01.09.2025</w:t>
            </w:r>
          </w:p>
        </w:tc>
        <w:tc>
          <w:tcPr>
            <w:tcW w:w="2336" w:type="dxa"/>
          </w:tcPr>
          <w:p w:rsidR="004540BC" w:rsidRDefault="004540BC" w:rsidP="0076678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4540BC" w:rsidRPr="004540BC" w:rsidRDefault="004540BC" w:rsidP="0076678A">
            <w:pPr>
              <w:jc w:val="both"/>
              <w:rPr>
                <w:sz w:val="24"/>
                <w:szCs w:val="24"/>
              </w:rPr>
            </w:pPr>
            <w:r w:rsidRPr="004540BC">
              <w:rPr>
                <w:sz w:val="24"/>
                <w:szCs w:val="24"/>
              </w:rPr>
              <w:t>06.09.2025</w:t>
            </w:r>
          </w:p>
        </w:tc>
        <w:tc>
          <w:tcPr>
            <w:tcW w:w="2337" w:type="dxa"/>
          </w:tcPr>
          <w:p w:rsidR="004540BC" w:rsidRDefault="004540BC" w:rsidP="0076678A">
            <w:pPr>
              <w:jc w:val="both"/>
              <w:rPr>
                <w:sz w:val="32"/>
                <w:szCs w:val="32"/>
              </w:rPr>
            </w:pPr>
            <w:r w:rsidRPr="004540BC">
              <w:rPr>
                <w:sz w:val="24"/>
                <w:szCs w:val="24"/>
              </w:rPr>
              <w:t>08:00</w:t>
            </w:r>
          </w:p>
        </w:tc>
      </w:tr>
      <w:bookmarkEnd w:id="0"/>
    </w:tbl>
    <w:p w:rsidR="0076678A" w:rsidRPr="0076678A" w:rsidRDefault="0076678A" w:rsidP="0076678A">
      <w:pPr>
        <w:jc w:val="both"/>
        <w:rPr>
          <w:sz w:val="32"/>
          <w:szCs w:val="32"/>
        </w:rPr>
      </w:pPr>
    </w:p>
    <w:sectPr w:rsidR="0076678A" w:rsidRPr="0076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6"/>
    <w:rsid w:val="004540BC"/>
    <w:rsid w:val="00660D86"/>
    <w:rsid w:val="0076678A"/>
    <w:rsid w:val="007E1DDA"/>
    <w:rsid w:val="00C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8AB7-162B-4ED6-A6EB-885D4D8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Полетаевского с/п</dc:creator>
  <cp:keywords/>
  <dc:description/>
  <cp:lastModifiedBy>Администрация Полетаевского с/п</cp:lastModifiedBy>
  <cp:revision>2</cp:revision>
  <cp:lastPrinted>2025-02-28T04:42:00Z</cp:lastPrinted>
  <dcterms:created xsi:type="dcterms:W3CDTF">2025-02-28T04:23:00Z</dcterms:created>
  <dcterms:modified xsi:type="dcterms:W3CDTF">2025-02-28T04:55:00Z</dcterms:modified>
</cp:coreProperties>
</file>